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6A" w:rsidRPr="00045C38" w:rsidRDefault="00192A8C" w:rsidP="005F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bookmarkStart w:id="0" w:name="_GoBack"/>
      <w:r w:rsidRPr="00045C38">
        <w:rPr>
          <w:rFonts w:ascii="Comic Sans MS" w:hAnsi="Comic Sans MS"/>
          <w:b/>
          <w:bCs/>
          <w:sz w:val="28"/>
          <w:szCs w:val="28"/>
          <w:lang w:val="fr-FR"/>
        </w:rPr>
        <w:t>Lect</w:t>
      </w:r>
      <w:r w:rsidR="00045C38" w:rsidRPr="00045C38">
        <w:rPr>
          <w:rFonts w:ascii="Comic Sans MS" w:hAnsi="Comic Sans MS"/>
          <w:b/>
          <w:bCs/>
          <w:sz w:val="28"/>
          <w:szCs w:val="28"/>
          <w:lang w:val="fr-FR"/>
        </w:rPr>
        <w:t>eur</w:t>
      </w:r>
      <w:r w:rsidRPr="00045C38">
        <w:rPr>
          <w:rFonts w:ascii="Comic Sans MS" w:hAnsi="Comic Sans MS"/>
          <w:b/>
          <w:bCs/>
          <w:sz w:val="28"/>
          <w:szCs w:val="28"/>
          <w:lang w:val="fr-FR"/>
        </w:rPr>
        <w:t xml:space="preserve"> immersi</w:t>
      </w:r>
      <w:r w:rsidR="00045C38" w:rsidRPr="00045C38">
        <w:rPr>
          <w:rFonts w:ascii="Comic Sans MS" w:hAnsi="Comic Sans MS"/>
          <w:b/>
          <w:bCs/>
          <w:sz w:val="28"/>
          <w:szCs w:val="28"/>
          <w:lang w:val="fr-FR"/>
        </w:rPr>
        <w:t>f</w:t>
      </w:r>
    </w:p>
    <w:p w:rsidR="00192A8C" w:rsidRPr="00045C38" w:rsidRDefault="00045C38" w:rsidP="00E635A9">
      <w:pPr>
        <w:spacing w:before="240"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Cette fonction</w:t>
      </w:r>
      <w:r w:rsidR="00192A8C" w:rsidRPr="00045C38">
        <w:rPr>
          <w:rFonts w:ascii="Comic Sans MS" w:hAnsi="Comic Sans MS"/>
          <w:sz w:val="28"/>
          <w:szCs w:val="28"/>
          <w:lang w:val="fr-FR"/>
        </w:rPr>
        <w:t xml:space="preserve"> est accessible aux élèves pour les aider dans leur lecture. Cet outil est particulièrement utile pour les élèves ayant des difficultés à la lecture comme la dyslexie.</w:t>
      </w:r>
    </w:p>
    <w:p w:rsidR="00192A8C" w:rsidRPr="00045C38" w:rsidRDefault="00192A8C" w:rsidP="00E635A9">
      <w:pPr>
        <w:spacing w:before="240" w:line="360" w:lineRule="auto"/>
        <w:jc w:val="both"/>
        <w:rPr>
          <w:rFonts w:ascii="Comic Sans MS" w:hAnsi="Comic Sans MS"/>
          <w:b/>
          <w:bCs/>
          <w:sz w:val="28"/>
          <w:szCs w:val="28"/>
          <w:lang w:val="fr-FR"/>
        </w:rPr>
      </w:pPr>
      <w:r w:rsidRPr="00045C38">
        <w:rPr>
          <w:rFonts w:ascii="Comic Sans MS" w:hAnsi="Comic Sans MS"/>
          <w:b/>
          <w:bCs/>
          <w:sz w:val="28"/>
          <w:szCs w:val="28"/>
          <w:lang w:val="fr-FR"/>
        </w:rPr>
        <w:t>Comment l’utiliser ?</w:t>
      </w:r>
    </w:p>
    <w:bookmarkEnd w:id="0"/>
    <w:p w:rsidR="00192A8C" w:rsidRPr="00045C38" w:rsidRDefault="00192A8C" w:rsidP="00E635A9">
      <w:pPr>
        <w:spacing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045C38">
        <w:rPr>
          <w:rFonts w:ascii="Comic Sans MS" w:hAnsi="Comic Sans MS"/>
          <w:sz w:val="28"/>
          <w:szCs w:val="28"/>
          <w:lang w:val="fr-FR"/>
        </w:rPr>
        <w:t xml:space="preserve">Lorsqu’un élève ouvre un fichier tel qu’un document </w:t>
      </w:r>
      <w:r w:rsidR="00045C38">
        <w:rPr>
          <w:rFonts w:ascii="Comic Sans MS" w:hAnsi="Comic Sans MS"/>
          <w:sz w:val="28"/>
          <w:szCs w:val="28"/>
          <w:lang w:val="fr-FR"/>
        </w:rPr>
        <w:t>W</w:t>
      </w:r>
      <w:r w:rsidRPr="00045C38">
        <w:rPr>
          <w:rFonts w:ascii="Comic Sans MS" w:hAnsi="Comic Sans MS"/>
          <w:sz w:val="28"/>
          <w:szCs w:val="28"/>
          <w:lang w:val="fr-FR"/>
        </w:rPr>
        <w:t>ord</w:t>
      </w:r>
      <w:r w:rsidR="00045C38">
        <w:rPr>
          <w:rFonts w:ascii="Comic Sans MS" w:hAnsi="Comic Sans MS"/>
          <w:sz w:val="28"/>
          <w:szCs w:val="28"/>
          <w:lang w:val="fr-FR"/>
        </w:rPr>
        <w:t xml:space="preserve"> dans Teams :</w:t>
      </w:r>
    </w:p>
    <w:p w:rsidR="00192A8C" w:rsidRPr="00045C38" w:rsidRDefault="00045C38" w:rsidP="00E635A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E2C439B">
            <wp:simplePos x="0" y="0"/>
            <wp:positionH relativeFrom="column">
              <wp:posOffset>2955983</wp:posOffset>
            </wp:positionH>
            <wp:positionV relativeFrom="paragraph">
              <wp:posOffset>255847</wp:posOffset>
            </wp:positionV>
            <wp:extent cx="477520" cy="417830"/>
            <wp:effectExtent l="0" t="0" r="0" b="1270"/>
            <wp:wrapNone/>
            <wp:docPr id="1" name="Image 1" descr="Résultat de recherche d'images pour &quot;lecteur immersif ic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cteur immersif ico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7" t="24468" r="44347" b="45745"/>
                    <a:stretch/>
                  </pic:blipFill>
                  <pic:spPr bwMode="auto">
                    <a:xfrm>
                      <a:off x="0" y="0"/>
                      <a:ext cx="4775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8C" w:rsidRPr="00045C38">
        <w:rPr>
          <w:rFonts w:ascii="Comic Sans MS" w:hAnsi="Comic Sans MS"/>
          <w:sz w:val="28"/>
          <w:szCs w:val="28"/>
          <w:lang w:val="fr-FR"/>
        </w:rPr>
        <w:t>Cliquer sur Affichage de la barre d’outils.</w:t>
      </w:r>
    </w:p>
    <w:p w:rsidR="00192A8C" w:rsidRDefault="00192A8C" w:rsidP="00E635A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045C38">
        <w:rPr>
          <w:rFonts w:ascii="Comic Sans MS" w:hAnsi="Comic Sans MS"/>
          <w:sz w:val="28"/>
          <w:szCs w:val="28"/>
          <w:lang w:val="fr-FR"/>
        </w:rPr>
        <w:t>Cliquer sur lecteur immersif.</w:t>
      </w:r>
    </w:p>
    <w:p w:rsidR="006E3FF1" w:rsidRDefault="006E3FF1" w:rsidP="00613D5F">
      <w:pPr>
        <w:spacing w:before="240" w:line="36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5F62A4" w:rsidRPr="00613D5F" w:rsidRDefault="00E635A9" w:rsidP="00613D5F">
      <w:pPr>
        <w:spacing w:before="240"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 w:rsidRPr="005F56E2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1527464</wp:posOffset>
            </wp:positionH>
            <wp:positionV relativeFrom="paragraph">
              <wp:posOffset>55938</wp:posOffset>
            </wp:positionV>
            <wp:extent cx="2623671" cy="789922"/>
            <wp:effectExtent l="0" t="0" r="571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71" cy="78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A4" w:rsidRPr="00613D5F">
        <w:rPr>
          <w:rFonts w:ascii="Comic Sans MS" w:hAnsi="Comic Sans MS"/>
          <w:sz w:val="28"/>
          <w:szCs w:val="28"/>
          <w:lang w:val="fr-FR"/>
        </w:rPr>
        <w:t xml:space="preserve">Les réglages : </w:t>
      </w:r>
    </w:p>
    <w:p w:rsidR="00045C38" w:rsidRDefault="00045C38" w:rsidP="00E635A9">
      <w:pPr>
        <w:pStyle w:val="Paragraphedeliste"/>
        <w:spacing w:line="36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6E3FF1" w:rsidRDefault="006E3FF1" w:rsidP="00E635A9">
      <w:pPr>
        <w:pStyle w:val="Paragraphedeliste"/>
        <w:spacing w:line="36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192A8C" w:rsidRPr="005F62A4" w:rsidRDefault="00192A8C" w:rsidP="00613D5F">
      <w:pPr>
        <w:pStyle w:val="Paragraphedeliste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Comic Sans MS" w:hAnsi="Comic Sans MS"/>
          <w:sz w:val="28"/>
          <w:szCs w:val="28"/>
          <w:lang w:val="fr-FR"/>
        </w:rPr>
      </w:pPr>
      <w:r w:rsidRPr="005F62A4">
        <w:rPr>
          <w:rFonts w:ascii="Comic Sans MS" w:hAnsi="Comic Sans MS"/>
          <w:b/>
          <w:bCs/>
          <w:sz w:val="28"/>
          <w:szCs w:val="28"/>
          <w:lang w:val="fr-FR"/>
        </w:rPr>
        <w:t>« aA »</w:t>
      </w:r>
      <w:r w:rsidRPr="005F62A4">
        <w:rPr>
          <w:rFonts w:ascii="Comic Sans MS" w:hAnsi="Comic Sans MS"/>
          <w:sz w:val="28"/>
          <w:szCs w:val="28"/>
          <w:lang w:val="fr-FR"/>
        </w:rPr>
        <w:t xml:space="preserve"> permet de modifier la taille, l’espacement, la police, la couleur du fond ou encore normaliser le texte (enlever les gras, </w:t>
      </w:r>
      <w:r w:rsidR="00045C38" w:rsidRPr="005F62A4">
        <w:rPr>
          <w:rFonts w:ascii="Comic Sans MS" w:hAnsi="Comic Sans MS"/>
          <w:sz w:val="28"/>
          <w:szCs w:val="28"/>
          <w:lang w:val="fr-FR"/>
        </w:rPr>
        <w:t xml:space="preserve">les </w:t>
      </w:r>
      <w:r w:rsidRPr="005F62A4">
        <w:rPr>
          <w:rFonts w:ascii="Comic Sans MS" w:hAnsi="Comic Sans MS"/>
          <w:sz w:val="28"/>
          <w:szCs w:val="28"/>
          <w:lang w:val="fr-FR"/>
        </w:rPr>
        <w:t>italique</w:t>
      </w:r>
      <w:r w:rsidR="00045C38" w:rsidRPr="005F62A4">
        <w:rPr>
          <w:rFonts w:ascii="Comic Sans MS" w:hAnsi="Comic Sans MS"/>
          <w:sz w:val="28"/>
          <w:szCs w:val="28"/>
          <w:lang w:val="fr-FR"/>
        </w:rPr>
        <w:t>s</w:t>
      </w:r>
      <w:r w:rsidRPr="005F62A4">
        <w:rPr>
          <w:rFonts w:ascii="Comic Sans MS" w:hAnsi="Comic Sans MS"/>
          <w:sz w:val="28"/>
          <w:szCs w:val="28"/>
          <w:lang w:val="fr-FR"/>
        </w:rPr>
        <w:t>,…).</w:t>
      </w:r>
      <w:r w:rsidR="005F62A4" w:rsidRPr="005F62A4">
        <w:rPr>
          <w:rFonts w:ascii="Comic Sans MS" w:hAnsi="Comic Sans MS"/>
          <w:sz w:val="28"/>
          <w:szCs w:val="28"/>
        </w:rPr>
        <w:t xml:space="preserve"> Ce sont tes réglages « persos » de l’interface, </w:t>
      </w:r>
      <w:r w:rsidR="005F62A4" w:rsidRPr="005F62A4">
        <w:rPr>
          <w:rFonts w:ascii="Comic Sans MS" w:hAnsi="Comic Sans MS"/>
          <w:b/>
          <w:sz w:val="28"/>
          <w:szCs w:val="28"/>
        </w:rPr>
        <w:t>à faire 1 fois pour toutes.</w:t>
      </w:r>
    </w:p>
    <w:p w:rsidR="00192A8C" w:rsidRPr="005F62A4" w:rsidRDefault="00192A8C" w:rsidP="00613D5F">
      <w:pPr>
        <w:pStyle w:val="Paragraphedeliste"/>
        <w:numPr>
          <w:ilvl w:val="0"/>
          <w:numId w:val="3"/>
        </w:numPr>
        <w:spacing w:line="360" w:lineRule="auto"/>
        <w:ind w:left="567" w:hanging="567"/>
        <w:jc w:val="both"/>
        <w:rPr>
          <w:rFonts w:ascii="Comic Sans MS" w:hAnsi="Comic Sans MS"/>
          <w:sz w:val="28"/>
          <w:szCs w:val="28"/>
          <w:lang w:val="fr-FR"/>
        </w:rPr>
      </w:pPr>
      <w:r w:rsidRPr="005F62A4">
        <w:rPr>
          <w:rFonts w:ascii="Comic Sans MS" w:hAnsi="Comic Sans MS"/>
          <w:b/>
          <w:bCs/>
          <w:sz w:val="28"/>
          <w:szCs w:val="28"/>
          <w:lang w:val="fr-FR"/>
        </w:rPr>
        <w:t>La baguette magique</w:t>
      </w:r>
      <w:r w:rsidRPr="005F62A4">
        <w:rPr>
          <w:rFonts w:ascii="Comic Sans MS" w:hAnsi="Comic Sans MS"/>
          <w:sz w:val="28"/>
          <w:szCs w:val="28"/>
          <w:lang w:val="fr-FR"/>
        </w:rPr>
        <w:t xml:space="preserve"> est une aide grammaticale : découpe en syllabe, colorie les catégories </w:t>
      </w:r>
      <w:r w:rsidR="00045C38" w:rsidRPr="005F62A4">
        <w:rPr>
          <w:rFonts w:ascii="Comic Sans MS" w:hAnsi="Comic Sans MS"/>
          <w:sz w:val="28"/>
          <w:szCs w:val="28"/>
          <w:lang w:val="fr-FR"/>
        </w:rPr>
        <w:t>grammaticales, …</w:t>
      </w:r>
    </w:p>
    <w:p w:rsidR="00192A8C" w:rsidRPr="005F62A4" w:rsidRDefault="005F62A4" w:rsidP="00613D5F">
      <w:pPr>
        <w:pStyle w:val="Paragraphedeliste"/>
        <w:numPr>
          <w:ilvl w:val="0"/>
          <w:numId w:val="3"/>
        </w:numPr>
        <w:spacing w:line="360" w:lineRule="auto"/>
        <w:ind w:left="567" w:hanging="567"/>
        <w:jc w:val="both"/>
        <w:rPr>
          <w:rFonts w:ascii="Comic Sans MS" w:hAnsi="Comic Sans MS"/>
          <w:sz w:val="28"/>
          <w:szCs w:val="28"/>
          <w:lang w:val="fr-FR"/>
        </w:rPr>
      </w:pPr>
      <w:r w:rsidRPr="005F56E2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701A661C" wp14:editId="3FCC4326">
            <wp:simplePos x="0" y="0"/>
            <wp:positionH relativeFrom="column">
              <wp:posOffset>5143500</wp:posOffset>
            </wp:positionH>
            <wp:positionV relativeFrom="paragraph">
              <wp:posOffset>1053465</wp:posOffset>
            </wp:positionV>
            <wp:extent cx="1509395" cy="737235"/>
            <wp:effectExtent l="0" t="0" r="0" b="571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8C" w:rsidRPr="005F62A4">
        <w:rPr>
          <w:rFonts w:ascii="Comic Sans MS" w:hAnsi="Comic Sans MS"/>
          <w:b/>
          <w:bCs/>
          <w:sz w:val="28"/>
          <w:szCs w:val="28"/>
          <w:lang w:val="fr-FR"/>
        </w:rPr>
        <w:t>Le livre</w:t>
      </w:r>
      <w:r w:rsidR="00192A8C" w:rsidRPr="005F62A4">
        <w:rPr>
          <w:rFonts w:ascii="Comic Sans MS" w:hAnsi="Comic Sans MS"/>
          <w:sz w:val="28"/>
          <w:szCs w:val="28"/>
          <w:lang w:val="fr-FR"/>
        </w:rPr>
        <w:t xml:space="preserve"> permet de forcer la lecture par ligne, 3lignes ou 5 lignes. Aussi, la langue peut être changée dans l’espace « traduire », soit pour un mot, soit pour un document entier. Il est également possible d’écouter un mot sélectionn</w:t>
      </w:r>
      <w:r w:rsidR="00045C38" w:rsidRPr="005F62A4">
        <w:rPr>
          <w:rFonts w:ascii="Comic Sans MS" w:hAnsi="Comic Sans MS"/>
          <w:sz w:val="28"/>
          <w:szCs w:val="28"/>
          <w:lang w:val="fr-FR"/>
        </w:rPr>
        <w:t>é, dans la langue souhaitée.</w:t>
      </w:r>
    </w:p>
    <w:p w:rsidR="00045C38" w:rsidRPr="005F62A4" w:rsidRDefault="00045C38" w:rsidP="00613D5F">
      <w:pPr>
        <w:pStyle w:val="Paragraphedeliste"/>
        <w:numPr>
          <w:ilvl w:val="0"/>
          <w:numId w:val="3"/>
        </w:numPr>
        <w:spacing w:line="360" w:lineRule="auto"/>
        <w:ind w:left="567" w:hanging="567"/>
        <w:jc w:val="both"/>
        <w:rPr>
          <w:rFonts w:ascii="Comic Sans MS" w:hAnsi="Comic Sans MS"/>
          <w:sz w:val="28"/>
          <w:szCs w:val="28"/>
          <w:lang w:val="fr-FR"/>
        </w:rPr>
      </w:pPr>
      <w:r w:rsidRPr="005F62A4">
        <w:rPr>
          <w:rFonts w:ascii="Comic Sans MS" w:hAnsi="Comic Sans MS"/>
          <w:b/>
          <w:bCs/>
          <w:sz w:val="28"/>
          <w:szCs w:val="28"/>
          <w:lang w:val="fr-FR"/>
        </w:rPr>
        <w:t>Le bouton play</w:t>
      </w:r>
      <w:r w:rsidRPr="005F62A4">
        <w:rPr>
          <w:rFonts w:ascii="Comic Sans MS" w:hAnsi="Comic Sans MS"/>
          <w:sz w:val="28"/>
          <w:szCs w:val="28"/>
          <w:lang w:val="fr-FR"/>
        </w:rPr>
        <w:t xml:space="preserve"> permet la lecture du texte</w:t>
      </w:r>
    </w:p>
    <w:p w:rsidR="00045C38" w:rsidRPr="005F62A4" w:rsidRDefault="00045C38" w:rsidP="00613D5F">
      <w:pPr>
        <w:pStyle w:val="Paragraphedeliste"/>
        <w:numPr>
          <w:ilvl w:val="0"/>
          <w:numId w:val="3"/>
        </w:numPr>
        <w:spacing w:line="360" w:lineRule="auto"/>
        <w:ind w:left="567" w:hanging="567"/>
        <w:jc w:val="both"/>
        <w:rPr>
          <w:rFonts w:ascii="Comic Sans MS" w:hAnsi="Comic Sans MS"/>
          <w:sz w:val="28"/>
          <w:szCs w:val="28"/>
          <w:lang w:val="fr-FR"/>
        </w:rPr>
      </w:pPr>
      <w:r w:rsidRPr="005F62A4">
        <w:rPr>
          <w:rFonts w:ascii="Comic Sans MS" w:hAnsi="Comic Sans MS"/>
          <w:b/>
          <w:bCs/>
          <w:sz w:val="28"/>
          <w:szCs w:val="28"/>
          <w:lang w:val="fr-FR"/>
        </w:rPr>
        <w:t>Le haut-parleur</w:t>
      </w:r>
      <w:r w:rsidRPr="005F62A4">
        <w:rPr>
          <w:rFonts w:ascii="Comic Sans MS" w:hAnsi="Comic Sans MS"/>
          <w:sz w:val="28"/>
          <w:szCs w:val="28"/>
          <w:lang w:val="fr-FR"/>
        </w:rPr>
        <w:t xml:space="preserve"> permet de modifier la vitesse de lecture</w:t>
      </w:r>
    </w:p>
    <w:p w:rsidR="00613D5F" w:rsidRDefault="00613D5F" w:rsidP="00613D5F">
      <w:pPr>
        <w:spacing w:after="0" w:line="360" w:lineRule="auto"/>
        <w:jc w:val="both"/>
        <w:rPr>
          <w:rFonts w:ascii="Comic Sans MS" w:hAnsi="Comic Sans MS"/>
          <w:sz w:val="28"/>
          <w:szCs w:val="28"/>
          <w:lang w:val="fr-FR"/>
        </w:rPr>
      </w:pPr>
    </w:p>
    <w:p w:rsidR="00045C38" w:rsidRPr="00045C38" w:rsidRDefault="005F62A4" w:rsidP="00613D5F">
      <w:pPr>
        <w:spacing w:after="0" w:line="360" w:lineRule="auto"/>
        <w:jc w:val="both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lastRenderedPageBreak/>
        <w:t xml:space="preserve">! </w:t>
      </w:r>
      <w:r w:rsidR="00045C38" w:rsidRPr="00045C38">
        <w:rPr>
          <w:rFonts w:ascii="Comic Sans MS" w:hAnsi="Comic Sans MS"/>
          <w:sz w:val="28"/>
          <w:szCs w:val="28"/>
          <w:lang w:val="fr-FR"/>
        </w:rPr>
        <w:t xml:space="preserve">Le bouton lecteur immersif est disponible aussi </w:t>
      </w:r>
      <w:r w:rsidR="00E635A9" w:rsidRPr="00E635A9">
        <w:rPr>
          <w:rFonts w:ascii="Comic Sans MS" w:hAnsi="Comic Sans MS"/>
          <w:sz w:val="28"/>
          <w:szCs w:val="28"/>
          <w:lang w:val="fr-FR"/>
        </w:rPr>
        <w:t xml:space="preserve">dans les autres outils textuels de MS Online tels que OneNote, les conversations dans Teams </w:t>
      </w:r>
      <w:r w:rsidR="00E635A9">
        <w:rPr>
          <w:rFonts w:ascii="Comic Sans MS" w:hAnsi="Comic Sans MS"/>
          <w:sz w:val="28"/>
          <w:szCs w:val="28"/>
          <w:lang w:val="fr-FR"/>
        </w:rPr>
        <w:t>via le menu « </w:t>
      </w:r>
      <w:r w:rsidR="00E635A9" w:rsidRPr="00E635A9">
        <w:rPr>
          <w:rFonts w:ascii="Comic Sans MS" w:hAnsi="Comic Sans MS"/>
          <w:b/>
          <w:sz w:val="40"/>
          <w:szCs w:val="40"/>
          <w:lang w:val="fr-FR"/>
        </w:rPr>
        <w:t>…</w:t>
      </w:r>
      <w:r w:rsidR="00E635A9">
        <w:rPr>
          <w:rFonts w:ascii="Comic Sans MS" w:hAnsi="Comic Sans MS"/>
          <w:sz w:val="28"/>
          <w:szCs w:val="28"/>
          <w:lang w:val="fr-FR"/>
        </w:rPr>
        <w:t> »</w:t>
      </w:r>
      <w:r w:rsidR="00613D5F">
        <w:rPr>
          <w:rFonts w:ascii="Comic Sans MS" w:hAnsi="Comic Sans MS"/>
          <w:sz w:val="28"/>
          <w:szCs w:val="28"/>
          <w:lang w:val="fr-FR"/>
        </w:rPr>
        <w:t xml:space="preserve"> </w:t>
      </w:r>
      <w:r w:rsidR="00E635A9" w:rsidRPr="00E635A9">
        <w:rPr>
          <w:rFonts w:ascii="Comic Sans MS" w:hAnsi="Comic Sans MS"/>
          <w:sz w:val="28"/>
          <w:szCs w:val="28"/>
          <w:lang w:val="fr-FR"/>
        </w:rPr>
        <w:t>(voir image ci-dessous), le bloc-notes de classe</w:t>
      </w:r>
      <w:r w:rsidR="00E635A9">
        <w:rPr>
          <w:rFonts w:ascii="Comic Sans MS" w:hAnsi="Comic Sans MS"/>
          <w:sz w:val="28"/>
          <w:szCs w:val="28"/>
          <w:lang w:val="fr-FR"/>
        </w:rPr>
        <w:t>,</w:t>
      </w:r>
      <w:r w:rsidR="00E635A9" w:rsidRPr="00E635A9">
        <w:rPr>
          <w:rFonts w:ascii="Comic Sans MS" w:hAnsi="Comic Sans MS"/>
          <w:sz w:val="28"/>
          <w:szCs w:val="28"/>
          <w:lang w:val="fr-FR"/>
        </w:rPr>
        <w:t xml:space="preserve"> </w:t>
      </w:r>
      <w:r w:rsidR="00045C38" w:rsidRPr="00045C38">
        <w:rPr>
          <w:rFonts w:ascii="Comic Sans MS" w:hAnsi="Comic Sans MS"/>
          <w:sz w:val="28"/>
          <w:szCs w:val="28"/>
          <w:lang w:val="fr-FR"/>
        </w:rPr>
        <w:t>les que</w:t>
      </w:r>
      <w:r w:rsidR="00045C38">
        <w:rPr>
          <w:rFonts w:ascii="Comic Sans MS" w:hAnsi="Comic Sans MS"/>
          <w:sz w:val="28"/>
          <w:szCs w:val="28"/>
          <w:lang w:val="fr-FR"/>
        </w:rPr>
        <w:t>st</w:t>
      </w:r>
      <w:r w:rsidR="00045C38" w:rsidRPr="00045C38">
        <w:rPr>
          <w:rFonts w:ascii="Comic Sans MS" w:hAnsi="Comic Sans MS"/>
          <w:sz w:val="28"/>
          <w:szCs w:val="28"/>
          <w:lang w:val="fr-FR"/>
        </w:rPr>
        <w:t>ionnaires « Forms ».</w:t>
      </w:r>
      <w:r w:rsidR="00045C38" w:rsidRPr="00045C38">
        <w:rPr>
          <w:noProof/>
        </w:rPr>
        <w:t xml:space="preserve"> </w:t>
      </w:r>
      <w:r w:rsidR="00E635A9" w:rsidRPr="005F56E2">
        <w:rPr>
          <w:noProof/>
          <w:sz w:val="28"/>
          <w:szCs w:val="28"/>
          <w:lang w:eastAsia="fr-BE"/>
        </w:rPr>
        <w:drawing>
          <wp:inline distT="0" distB="0" distL="0" distR="0" wp14:anchorId="68EC525D" wp14:editId="4D20AB9A">
            <wp:extent cx="6576300" cy="1057512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8391" cy="109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8C" w:rsidRPr="00045C38" w:rsidRDefault="00192A8C" w:rsidP="00613D5F">
      <w:pPr>
        <w:spacing w:after="0" w:line="360" w:lineRule="auto"/>
        <w:rPr>
          <w:rFonts w:ascii="Comic Sans MS" w:hAnsi="Comic Sans MS"/>
          <w:sz w:val="28"/>
          <w:szCs w:val="28"/>
          <w:lang w:val="fr-FR"/>
        </w:rPr>
      </w:pPr>
    </w:p>
    <w:sectPr w:rsidR="00192A8C" w:rsidRPr="00045C38" w:rsidSect="005F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5EE3"/>
    <w:multiLevelType w:val="hybridMultilevel"/>
    <w:tmpl w:val="AA1ECF0C"/>
    <w:lvl w:ilvl="0" w:tplc="BBBEE6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57E5"/>
    <w:multiLevelType w:val="hybridMultilevel"/>
    <w:tmpl w:val="5624237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5FA7"/>
    <w:multiLevelType w:val="hybridMultilevel"/>
    <w:tmpl w:val="A4666C1E"/>
    <w:lvl w:ilvl="0" w:tplc="BBBEE6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8C"/>
    <w:rsid w:val="00045C38"/>
    <w:rsid w:val="00192A8C"/>
    <w:rsid w:val="004D72FD"/>
    <w:rsid w:val="005F62A4"/>
    <w:rsid w:val="00613D5F"/>
    <w:rsid w:val="006E3FF1"/>
    <w:rsid w:val="00CB346A"/>
    <w:rsid w:val="00E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41F3-BC36-43A1-9A4C-3ED4C95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pirauxlaurence@gmail.com</dc:creator>
  <cp:keywords/>
  <dc:description/>
  <cp:lastModifiedBy>Caroline Pisonier</cp:lastModifiedBy>
  <cp:revision>2</cp:revision>
  <dcterms:created xsi:type="dcterms:W3CDTF">2020-03-20T10:25:00Z</dcterms:created>
  <dcterms:modified xsi:type="dcterms:W3CDTF">2020-03-20T10:25:00Z</dcterms:modified>
</cp:coreProperties>
</file>